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311D6" w14:textId="5FDBBAD0" w:rsidR="002F080C" w:rsidRPr="000A6631" w:rsidRDefault="001B0F1F" w:rsidP="00C95A33">
      <w:pPr>
        <w:pStyle w:val="Nadpis1"/>
        <w:spacing w:before="0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31">
        <w:rPr>
          <w:noProof/>
          <w:color w:val="auto"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43BA564A" wp14:editId="093757EA">
            <wp:simplePos x="0" y="0"/>
            <wp:positionH relativeFrom="margin">
              <wp:posOffset>552450</wp:posOffset>
            </wp:positionH>
            <wp:positionV relativeFrom="margin">
              <wp:posOffset>-200025</wp:posOffset>
            </wp:positionV>
            <wp:extent cx="840105" cy="6096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49D" w:rsidRPr="000A663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a mateřská škola Přáslavice,</w:t>
      </w:r>
      <w:r w:rsidR="00C7743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663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8BDF63" wp14:editId="22D1425A">
                <wp:simplePos x="0" y="0"/>
                <wp:positionH relativeFrom="column">
                  <wp:posOffset>-85725</wp:posOffset>
                </wp:positionH>
                <wp:positionV relativeFrom="paragraph">
                  <wp:posOffset>330200</wp:posOffset>
                </wp:positionV>
                <wp:extent cx="6865620" cy="413385"/>
                <wp:effectExtent l="0" t="0" r="0" b="571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9B368" w14:textId="77777777" w:rsidR="005D7304" w:rsidRPr="005D164B" w:rsidRDefault="005D7304">
                            <w:pP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D164B">
                              <w:rPr>
                                <w:b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DF6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75pt;margin-top:26pt;width:540.6pt;height:3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" stroked="f">
                <v:textbox>
                  <w:txbxContent>
                    <w:p w14:paraId="2389B368" w14:textId="77777777" w:rsidR="005D7304" w:rsidRPr="005D164B" w:rsidRDefault="005D7304">
                      <w:pPr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 w:rsidRPr="005D164B">
                        <w:rPr>
                          <w:b/>
                          <w:color w:val="C00000"/>
                          <w:sz w:val="44"/>
                          <w:szCs w:val="44"/>
                          <w:u w:val="single"/>
                        </w:rPr>
                        <w:t>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49D" w:rsidRPr="000A663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příspěvková organizace</w:t>
      </w:r>
    </w:p>
    <w:p w14:paraId="3571A740" w14:textId="4DCD870C" w:rsidR="00C77434" w:rsidRPr="00DF2C36" w:rsidRDefault="00C77434" w:rsidP="00C77434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Informace o provozu M</w:t>
      </w:r>
      <w:r w:rsidR="005D7304">
        <w:rPr>
          <w:rFonts w:ascii="Calibri" w:hAnsi="Calibri" w:cs="Calibri"/>
          <w:b/>
          <w:sz w:val="32"/>
          <w:szCs w:val="32"/>
          <w:u w:val="single"/>
        </w:rPr>
        <w:t>ateřské školy o hlavních prázdninách 2025</w:t>
      </w:r>
    </w:p>
    <w:p w14:paraId="35FCFA5C" w14:textId="48F39CCC" w:rsidR="004B2977" w:rsidRPr="0095105D" w:rsidRDefault="004B2977" w:rsidP="004B2977">
      <w:pPr>
        <w:pStyle w:val="Odstavecseseznamem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  <w:color w:val="FF0000"/>
          <w:sz w:val="40"/>
          <w:szCs w:val="40"/>
          <w:u w:val="single"/>
        </w:rPr>
      </w:pPr>
      <w:r>
        <w:rPr>
          <w:rFonts w:ascii="Calibri" w:hAnsi="Calibri" w:cs="Calibri"/>
          <w:b/>
          <w:color w:val="FF0000"/>
          <w:sz w:val="40"/>
          <w:szCs w:val="40"/>
          <w:u w:val="single"/>
        </w:rPr>
        <w:t xml:space="preserve">Mateřská škola bude uzavřena </w:t>
      </w:r>
      <w:r w:rsidRPr="005D7304">
        <w:rPr>
          <w:rFonts w:cstheme="minorHAnsi"/>
          <w:b/>
          <w:color w:val="FF0000"/>
          <w:sz w:val="40"/>
          <w:szCs w:val="40"/>
          <w:u w:val="single"/>
        </w:rPr>
        <w:t>30. 6. – 8. 8.</w:t>
      </w:r>
      <w:r>
        <w:rPr>
          <w:rFonts w:cstheme="minorHAnsi"/>
          <w:b/>
          <w:color w:val="FF0000"/>
          <w:sz w:val="40"/>
          <w:szCs w:val="40"/>
          <w:u w:val="single"/>
        </w:rPr>
        <w:t xml:space="preserve"> </w:t>
      </w:r>
      <w:r>
        <w:rPr>
          <w:rFonts w:ascii="Calibri" w:hAnsi="Calibri" w:cs="Calibri"/>
          <w:b/>
          <w:color w:val="FF0000"/>
          <w:sz w:val="40"/>
          <w:szCs w:val="40"/>
          <w:u w:val="single"/>
        </w:rPr>
        <w:t>2025</w:t>
      </w:r>
      <w:r w:rsidRPr="0095105D">
        <w:rPr>
          <w:rFonts w:ascii="Calibri" w:hAnsi="Calibri" w:cs="Calibri"/>
          <w:b/>
          <w:color w:val="FF0000"/>
          <w:sz w:val="40"/>
          <w:szCs w:val="40"/>
          <w:u w:val="single"/>
        </w:rPr>
        <w:t>.</w:t>
      </w:r>
    </w:p>
    <w:p w14:paraId="451D7DF4" w14:textId="28A73DEE" w:rsidR="004B2977" w:rsidRDefault="004B2977" w:rsidP="004B2977">
      <w:pPr>
        <w:pStyle w:val="Nzev"/>
        <w:ind w:left="720"/>
        <w:jc w:val="left"/>
        <w:rPr>
          <w:rFonts w:ascii="Calibri" w:hAnsi="Calibri" w:cs="Calibri"/>
          <w:b/>
          <w:color w:val="FF0000"/>
          <w:sz w:val="40"/>
          <w:szCs w:val="40"/>
          <w:u w:val="single"/>
        </w:rPr>
      </w:pPr>
    </w:p>
    <w:p w14:paraId="5E02D4C0" w14:textId="7AEC6A78" w:rsidR="00944B25" w:rsidRDefault="00944B25" w:rsidP="00944B25">
      <w:pPr>
        <w:pStyle w:val="Nzev"/>
        <w:numPr>
          <w:ilvl w:val="0"/>
          <w:numId w:val="6"/>
        </w:numPr>
        <w:jc w:val="left"/>
        <w:rPr>
          <w:rFonts w:ascii="Calibri" w:hAnsi="Calibri" w:cs="Calibri"/>
          <w:b/>
          <w:color w:val="FF0000"/>
          <w:sz w:val="40"/>
          <w:szCs w:val="40"/>
          <w:u w:val="single"/>
        </w:rPr>
      </w:pPr>
      <w:r>
        <w:rPr>
          <w:rFonts w:ascii="Calibri" w:hAnsi="Calibri" w:cs="Calibri"/>
          <w:b/>
          <w:color w:val="FF0000"/>
          <w:sz w:val="40"/>
          <w:szCs w:val="40"/>
          <w:u w:val="single"/>
        </w:rPr>
        <w:t>Mateřská škola bude otevřena 1</w:t>
      </w:r>
      <w:r w:rsidR="004B2977">
        <w:rPr>
          <w:rFonts w:ascii="Calibri" w:hAnsi="Calibri" w:cs="Calibri"/>
          <w:b/>
          <w:color w:val="FF0000"/>
          <w:sz w:val="40"/>
          <w:szCs w:val="40"/>
          <w:u w:val="single"/>
        </w:rPr>
        <w:t>1. – 29. 8. 2025</w:t>
      </w:r>
      <w:r w:rsidRPr="0095105D">
        <w:rPr>
          <w:rFonts w:ascii="Calibri" w:hAnsi="Calibri" w:cs="Calibri"/>
          <w:b/>
          <w:color w:val="FF0000"/>
          <w:sz w:val="40"/>
          <w:szCs w:val="40"/>
          <w:u w:val="single"/>
        </w:rPr>
        <w:t>.</w:t>
      </w:r>
    </w:p>
    <w:p w14:paraId="2DA8C023" w14:textId="77777777" w:rsidR="00944B25" w:rsidRPr="0095105D" w:rsidRDefault="00944B25" w:rsidP="00944B25">
      <w:pPr>
        <w:pStyle w:val="Nzev"/>
        <w:ind w:left="720"/>
        <w:jc w:val="left"/>
        <w:rPr>
          <w:rFonts w:ascii="Calibri" w:hAnsi="Calibri" w:cs="Calibri"/>
          <w:b/>
          <w:color w:val="FF0000"/>
          <w:sz w:val="40"/>
          <w:szCs w:val="40"/>
          <w:u w:val="single"/>
        </w:rPr>
      </w:pPr>
    </w:p>
    <w:p w14:paraId="744FEC66" w14:textId="77777777" w:rsidR="00C77434" w:rsidRDefault="00C77434" w:rsidP="00C77434">
      <w:pPr>
        <w:pStyle w:val="Nzev"/>
        <w:jc w:val="both"/>
        <w:rPr>
          <w:rFonts w:ascii="Calibri" w:hAnsi="Calibri" w:cs="Calibri"/>
          <w:sz w:val="24"/>
        </w:rPr>
      </w:pPr>
      <w:r w:rsidRPr="000847E0">
        <w:rPr>
          <w:rFonts w:ascii="Calibri" w:hAnsi="Calibri" w:cs="Calibri"/>
          <w:sz w:val="24"/>
        </w:rPr>
        <w:t xml:space="preserve">Podle vyhlášky </w:t>
      </w:r>
      <w:r w:rsidRPr="000847E0">
        <w:rPr>
          <w:rFonts w:asciiTheme="minorHAnsi" w:hAnsiTheme="minorHAnsi" w:cstheme="minorHAnsi"/>
          <w:sz w:val="24"/>
        </w:rPr>
        <w:t>14/2005 Sb. o předškolním vzdělávání ve znění vyhlášky 271/2021 Sb.,</w:t>
      </w:r>
      <w:r w:rsidRPr="000847E0">
        <w:rPr>
          <w:rFonts w:ascii="Calibri" w:hAnsi="Calibri" w:cs="Calibri"/>
          <w:sz w:val="24"/>
        </w:rPr>
        <w:t xml:space="preserve"> byla projednána možnost</w:t>
      </w:r>
      <w:r w:rsidRPr="000847E0">
        <w:rPr>
          <w:rFonts w:ascii="Calibri" w:hAnsi="Calibri" w:cs="Calibri"/>
          <w:b/>
          <w:sz w:val="24"/>
        </w:rPr>
        <w:t xml:space="preserve"> vzdělávání dětí z MŠ Přáslavice v době jejího uzavření, </w:t>
      </w:r>
      <w:r w:rsidRPr="000847E0">
        <w:rPr>
          <w:rFonts w:ascii="Calibri" w:hAnsi="Calibri" w:cs="Calibri"/>
          <w:sz w:val="24"/>
        </w:rPr>
        <w:t>v MŠ Mrsklesy, s tímto výsledkem:</w:t>
      </w:r>
    </w:p>
    <w:p w14:paraId="2802BDA0" w14:textId="77777777" w:rsidR="000847E0" w:rsidRPr="000847E0" w:rsidRDefault="000847E0" w:rsidP="00C77434">
      <w:pPr>
        <w:pStyle w:val="Nzev"/>
        <w:jc w:val="both"/>
        <w:rPr>
          <w:rFonts w:ascii="Calibri" w:hAnsi="Calibri" w:cs="Calibri"/>
          <w:sz w:val="24"/>
        </w:rPr>
      </w:pPr>
    </w:p>
    <w:p w14:paraId="392CF73F" w14:textId="3C4BF49A" w:rsidR="00C77434" w:rsidRDefault="004B2977" w:rsidP="00C77434">
      <w:pPr>
        <w:pStyle w:val="Nzev"/>
        <w:numPr>
          <w:ilvl w:val="0"/>
          <w:numId w:val="6"/>
        </w:numPr>
        <w:jc w:val="bot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color w:val="FF0000"/>
          <w:sz w:val="36"/>
          <w:szCs w:val="36"/>
          <w:u w:val="single"/>
        </w:rPr>
        <w:t>MŠ Mrsklesy bude otevřena 30</w:t>
      </w:r>
      <w:r w:rsidR="00050477">
        <w:rPr>
          <w:rFonts w:ascii="Calibri" w:hAnsi="Calibri" w:cs="Calibri"/>
          <w:b/>
          <w:color w:val="FF0000"/>
          <w:sz w:val="36"/>
          <w:szCs w:val="36"/>
          <w:u w:val="single"/>
        </w:rPr>
        <w:t xml:space="preserve">. </w:t>
      </w:r>
      <w:r>
        <w:rPr>
          <w:rFonts w:ascii="Calibri" w:hAnsi="Calibri" w:cs="Calibri"/>
          <w:b/>
          <w:color w:val="FF0000"/>
          <w:sz w:val="36"/>
          <w:szCs w:val="36"/>
          <w:u w:val="single"/>
        </w:rPr>
        <w:t>6. - 18. 7. 2025</w:t>
      </w:r>
      <w:r w:rsidR="00C77434" w:rsidRPr="0095105D">
        <w:rPr>
          <w:rFonts w:ascii="Calibri" w:hAnsi="Calibri" w:cs="Calibri"/>
          <w:b/>
          <w:sz w:val="36"/>
          <w:szCs w:val="36"/>
        </w:rPr>
        <w:t xml:space="preserve"> pro naléhavé případy</w:t>
      </w:r>
      <w:r w:rsidR="00C77434" w:rsidRPr="0095105D">
        <w:rPr>
          <w:rFonts w:ascii="Calibri" w:hAnsi="Calibri" w:cs="Calibri"/>
          <w:sz w:val="36"/>
          <w:szCs w:val="36"/>
        </w:rPr>
        <w:t xml:space="preserve"> dětí z MŠ Přáslavice.</w:t>
      </w:r>
      <w:r w:rsidR="00C77434">
        <w:rPr>
          <w:rFonts w:ascii="Calibri" w:hAnsi="Calibri" w:cs="Calibri"/>
          <w:sz w:val="36"/>
          <w:szCs w:val="36"/>
        </w:rPr>
        <w:t xml:space="preserve"> </w:t>
      </w:r>
    </w:p>
    <w:p w14:paraId="0D15FED6" w14:textId="77777777" w:rsidR="00C77434" w:rsidRPr="0095105D" w:rsidRDefault="00C77434" w:rsidP="00C77434">
      <w:pPr>
        <w:pStyle w:val="Nzev"/>
        <w:ind w:left="720"/>
        <w:jc w:val="both"/>
        <w:rPr>
          <w:rFonts w:ascii="Calibri" w:hAnsi="Calibri" w:cs="Calibri"/>
          <w:sz w:val="36"/>
          <w:szCs w:val="36"/>
        </w:rPr>
      </w:pPr>
    </w:p>
    <w:p w14:paraId="1FDE0E24" w14:textId="5D9CA3B7" w:rsidR="00C77434" w:rsidRPr="0095105D" w:rsidRDefault="004B2977" w:rsidP="00C77434">
      <w:pPr>
        <w:pStyle w:val="Nzev"/>
        <w:numPr>
          <w:ilvl w:val="0"/>
          <w:numId w:val="6"/>
        </w:numPr>
        <w:jc w:val="left"/>
        <w:rPr>
          <w:rFonts w:ascii="Calibri" w:hAnsi="Calibri" w:cs="Calibri"/>
          <w:b/>
          <w:color w:val="FF0000"/>
          <w:sz w:val="36"/>
          <w:szCs w:val="36"/>
          <w:u w:val="single"/>
        </w:rPr>
      </w:pPr>
      <w:r>
        <w:rPr>
          <w:rFonts w:ascii="Calibri" w:hAnsi="Calibri" w:cs="Calibri"/>
          <w:b/>
          <w:color w:val="FF0000"/>
          <w:sz w:val="36"/>
          <w:szCs w:val="36"/>
          <w:u w:val="single"/>
        </w:rPr>
        <w:t>21</w:t>
      </w:r>
      <w:r w:rsidR="00C77434" w:rsidRPr="0095105D">
        <w:rPr>
          <w:rFonts w:ascii="Calibri" w:hAnsi="Calibri" w:cs="Calibri"/>
          <w:b/>
          <w:color w:val="FF0000"/>
          <w:sz w:val="36"/>
          <w:szCs w:val="36"/>
          <w:u w:val="single"/>
        </w:rPr>
        <w:t>.</w:t>
      </w:r>
      <w:r>
        <w:rPr>
          <w:rFonts w:ascii="Calibri" w:hAnsi="Calibri" w:cs="Calibri"/>
          <w:b/>
          <w:color w:val="FF0000"/>
          <w:sz w:val="36"/>
          <w:szCs w:val="36"/>
          <w:u w:val="single"/>
        </w:rPr>
        <w:t xml:space="preserve"> 7. -  8</w:t>
      </w:r>
      <w:r w:rsidR="00C77434" w:rsidRPr="0095105D">
        <w:rPr>
          <w:rFonts w:ascii="Calibri" w:hAnsi="Calibri" w:cs="Calibri"/>
          <w:b/>
          <w:color w:val="FF0000"/>
          <w:sz w:val="36"/>
          <w:szCs w:val="36"/>
          <w:u w:val="single"/>
        </w:rPr>
        <w:t>. 8.</w:t>
      </w:r>
      <w:r>
        <w:rPr>
          <w:rFonts w:ascii="Calibri" w:hAnsi="Calibri" w:cs="Calibri"/>
          <w:b/>
          <w:color w:val="FF0000"/>
          <w:sz w:val="36"/>
          <w:szCs w:val="36"/>
          <w:u w:val="single"/>
        </w:rPr>
        <w:t xml:space="preserve"> 2025</w:t>
      </w:r>
      <w:r w:rsidR="00C77434" w:rsidRPr="0095105D">
        <w:rPr>
          <w:rFonts w:ascii="Calibri" w:hAnsi="Calibri" w:cs="Calibri"/>
          <w:b/>
          <w:color w:val="FF0000"/>
          <w:sz w:val="36"/>
          <w:szCs w:val="36"/>
          <w:u w:val="single"/>
        </w:rPr>
        <w:t xml:space="preserve"> budou obě MŠ </w:t>
      </w:r>
      <w:r>
        <w:rPr>
          <w:rFonts w:ascii="Calibri" w:hAnsi="Calibri" w:cs="Calibri"/>
          <w:b/>
          <w:color w:val="FF0000"/>
          <w:sz w:val="36"/>
          <w:szCs w:val="36"/>
          <w:u w:val="single"/>
        </w:rPr>
        <w:t xml:space="preserve">a školní jídelna </w:t>
      </w:r>
      <w:r w:rsidR="00C77434" w:rsidRPr="0095105D">
        <w:rPr>
          <w:rFonts w:ascii="Calibri" w:hAnsi="Calibri" w:cs="Calibri"/>
          <w:b/>
          <w:color w:val="FF0000"/>
          <w:sz w:val="36"/>
          <w:szCs w:val="36"/>
          <w:u w:val="single"/>
        </w:rPr>
        <w:t>uzavřeny.</w:t>
      </w:r>
    </w:p>
    <w:p w14:paraId="24D14FF9" w14:textId="77777777" w:rsidR="00C77434" w:rsidRDefault="00C77434" w:rsidP="00C77434">
      <w:pPr>
        <w:pStyle w:val="Nzev"/>
        <w:ind w:left="720"/>
        <w:jc w:val="both"/>
        <w:rPr>
          <w:rFonts w:ascii="Calibri" w:hAnsi="Calibri" w:cs="Calibri"/>
          <w:sz w:val="32"/>
          <w:szCs w:val="32"/>
        </w:rPr>
      </w:pPr>
    </w:p>
    <w:p w14:paraId="0CF5D595" w14:textId="3DDFD841" w:rsidR="00C77434" w:rsidRPr="004251C1" w:rsidRDefault="00C77434" w:rsidP="00C77434">
      <w:pPr>
        <w:pStyle w:val="Nzev"/>
        <w:jc w:val="both"/>
        <w:rPr>
          <w:rFonts w:ascii="Calibri" w:hAnsi="Calibri" w:cs="Calibri"/>
          <w:sz w:val="24"/>
        </w:rPr>
      </w:pPr>
      <w:r w:rsidRPr="004251C1">
        <w:rPr>
          <w:rFonts w:ascii="Calibri" w:hAnsi="Calibri" w:cs="Calibri"/>
          <w:sz w:val="24"/>
        </w:rPr>
        <w:t>Přijímání dětí na prázdninový provoz v jiné MŠ je podřízeno správnímu řízení, tzn.</w:t>
      </w:r>
      <w:r w:rsidR="00944B25">
        <w:rPr>
          <w:rFonts w:ascii="Calibri" w:hAnsi="Calibri" w:cs="Calibri"/>
          <w:sz w:val="24"/>
        </w:rPr>
        <w:t>,</w:t>
      </w:r>
      <w:r w:rsidRPr="004251C1">
        <w:rPr>
          <w:rFonts w:ascii="Calibri" w:hAnsi="Calibri" w:cs="Calibri"/>
          <w:sz w:val="24"/>
        </w:rPr>
        <w:t xml:space="preserve"> že rodiče podají v příslušné MŠ Přihlášku dítěte do MŠ, kde na jejím základě obdrží Rozhodnutí o přijetí – nepřijetí dítěte. </w:t>
      </w:r>
    </w:p>
    <w:p w14:paraId="4E0F6B9A" w14:textId="77777777" w:rsidR="00C77434" w:rsidRPr="00A80647" w:rsidRDefault="00C77434" w:rsidP="00C77434">
      <w:pPr>
        <w:rPr>
          <w:rFonts w:eastAsia="Times New Roman" w:cstheme="minorHAnsi"/>
          <w:b/>
        </w:rPr>
      </w:pPr>
      <w:r>
        <w:rPr>
          <w:rFonts w:eastAsia="Times New Roman" w:cstheme="minorHAnsi"/>
        </w:rPr>
        <w:t>(</w:t>
      </w:r>
      <w:r w:rsidRPr="004251C1">
        <w:rPr>
          <w:rFonts w:eastAsia="Times New Roman" w:cstheme="minorHAnsi"/>
        </w:rPr>
        <w:t>ZÁKON 561/2004 Sb. ze dne 24. září 2004 (školský zákon) ve znění pozdějších předpisů, § 3 odst</w:t>
      </w:r>
      <w:r>
        <w:rPr>
          <w:rFonts w:eastAsia="Times New Roman" w:cstheme="minorHAnsi"/>
        </w:rPr>
        <w:t>.</w:t>
      </w:r>
      <w:r w:rsidRPr="004251C1">
        <w:rPr>
          <w:rFonts w:eastAsia="Times New Roman" w:cstheme="minorHAnsi"/>
        </w:rPr>
        <w:t xml:space="preserve">  (11) :</w:t>
      </w:r>
      <w:r>
        <w:rPr>
          <w:rFonts w:eastAsia="Times New Roman" w:cstheme="minorHAnsi"/>
        </w:rPr>
        <w:t xml:space="preserve"> </w:t>
      </w:r>
      <w:r w:rsidRPr="00066FCD">
        <w:rPr>
          <w:rFonts w:eastAsia="Times New Roman" w:cstheme="minorHAnsi"/>
          <w:u w:val="single"/>
        </w:rPr>
        <w:t>V měsících červenci a srpnu lze přijmout do mateřské školy děti z jiné mateřské školy, a to nejvýše na dobu, po kterou jiná mateřská škola přerušila provoz</w:t>
      </w:r>
      <w:r w:rsidRPr="004251C1">
        <w:rPr>
          <w:rFonts w:eastAsia="Times New Roman" w:cstheme="minorHAnsi"/>
        </w:rPr>
        <w:t xml:space="preserve">. Na přijímání dětí podle věty první se nevztahuje nejvyšší povolený počet dětí zapsaný v rejstříku škol a školských zařízení podle § 144 odst. 1 písm. e), </w:t>
      </w:r>
      <w:r w:rsidRPr="00A80647">
        <w:rPr>
          <w:rFonts w:eastAsia="Times New Roman" w:cstheme="minorHAnsi"/>
          <w:b/>
          <w:u w:val="single"/>
        </w:rPr>
        <w:t>ředitel mateřské školy</w:t>
      </w:r>
      <w:r w:rsidRPr="00A80647">
        <w:rPr>
          <w:rFonts w:eastAsia="Times New Roman" w:cstheme="minorHAnsi"/>
          <w:u w:val="single"/>
        </w:rPr>
        <w:t xml:space="preserve"> však</w:t>
      </w:r>
      <w:r w:rsidRPr="00A80647">
        <w:rPr>
          <w:rFonts w:eastAsia="Times New Roman" w:cstheme="minorHAnsi"/>
          <w:b/>
          <w:u w:val="single"/>
        </w:rPr>
        <w:t xml:space="preserve"> je povinen zajistit, aby počet dětí, které se účastní vzdělávání v témž okamžiku, nepřekročil nejvyšší povolený počet dětí</w:t>
      </w:r>
      <w:r w:rsidRPr="00A80647">
        <w:rPr>
          <w:rFonts w:eastAsia="Times New Roman" w:cstheme="minorHAnsi"/>
          <w:b/>
        </w:rPr>
        <w:t>.)</w:t>
      </w:r>
    </w:p>
    <w:p w14:paraId="4DCDA933" w14:textId="77777777" w:rsidR="00C77434" w:rsidRPr="00066FCD" w:rsidRDefault="00C77434" w:rsidP="00C77434">
      <w:pPr>
        <w:pStyle w:val="Nzev"/>
        <w:jc w:val="both"/>
        <w:rPr>
          <w:rFonts w:ascii="Calibri" w:hAnsi="Calibri" w:cs="Calibri"/>
          <w:sz w:val="28"/>
          <w:szCs w:val="28"/>
        </w:rPr>
      </w:pPr>
      <w:r w:rsidRPr="00066FCD">
        <w:rPr>
          <w:rFonts w:ascii="Calibri" w:hAnsi="Calibri" w:cs="Calibri"/>
          <w:sz w:val="28"/>
          <w:szCs w:val="28"/>
        </w:rPr>
        <w:t xml:space="preserve">Za přihlášené děti se v příslušné MŠ hradí úplata za vzdělávání  dle Směrnice příslušné MŠ. </w:t>
      </w:r>
    </w:p>
    <w:p w14:paraId="65E0E6BC" w14:textId="199FF8C6" w:rsidR="00C77434" w:rsidRPr="00066FCD" w:rsidRDefault="00C77434" w:rsidP="00C77434">
      <w:pPr>
        <w:pStyle w:val="Nzev"/>
        <w:numPr>
          <w:ilvl w:val="0"/>
          <w:numId w:val="7"/>
        </w:numPr>
        <w:jc w:val="left"/>
        <w:rPr>
          <w:rFonts w:ascii="Calibri" w:hAnsi="Calibri" w:cs="Calibri"/>
          <w:color w:val="FF0000"/>
          <w:sz w:val="28"/>
          <w:szCs w:val="28"/>
          <w:u w:val="single"/>
        </w:rPr>
      </w:pPr>
      <w:r w:rsidRPr="00066FCD">
        <w:rPr>
          <w:rFonts w:ascii="Calibri" w:hAnsi="Calibri" w:cs="Calibri"/>
          <w:color w:val="FF0000"/>
          <w:sz w:val="28"/>
          <w:szCs w:val="28"/>
          <w:u w:val="single"/>
        </w:rPr>
        <w:t>Výše úplaty za vzdělá</w:t>
      </w:r>
      <w:r>
        <w:rPr>
          <w:rFonts w:ascii="Calibri" w:hAnsi="Calibri" w:cs="Calibri"/>
          <w:color w:val="FF0000"/>
          <w:sz w:val="28"/>
          <w:szCs w:val="28"/>
          <w:u w:val="single"/>
        </w:rPr>
        <w:t>vá</w:t>
      </w:r>
      <w:r w:rsidRPr="00066FCD">
        <w:rPr>
          <w:rFonts w:ascii="Calibri" w:hAnsi="Calibri" w:cs="Calibri"/>
          <w:color w:val="FF0000"/>
          <w:sz w:val="28"/>
          <w:szCs w:val="28"/>
          <w:u w:val="single"/>
        </w:rPr>
        <w:t>ní v MŠ</w:t>
      </w:r>
      <w:r w:rsidR="004B2977">
        <w:rPr>
          <w:rFonts w:ascii="Calibri" w:hAnsi="Calibri" w:cs="Calibri"/>
          <w:color w:val="FF0000"/>
          <w:sz w:val="28"/>
          <w:szCs w:val="28"/>
          <w:u w:val="single"/>
        </w:rPr>
        <w:t xml:space="preserve"> Přáslavice v době prázdnin 2025</w:t>
      </w:r>
      <w:r w:rsidRPr="00066FCD">
        <w:rPr>
          <w:rFonts w:ascii="Calibri" w:hAnsi="Calibri" w:cs="Calibri"/>
          <w:color w:val="FF0000"/>
          <w:sz w:val="28"/>
          <w:szCs w:val="28"/>
          <w:u w:val="single"/>
        </w:rPr>
        <w:t>:</w:t>
      </w:r>
    </w:p>
    <w:p w14:paraId="3E8B13D4" w14:textId="0E28AE64" w:rsidR="00FE12AF" w:rsidRPr="00FE12AF" w:rsidRDefault="00C77434" w:rsidP="00FE12AF">
      <w:pPr>
        <w:pStyle w:val="Nzev"/>
        <w:jc w:val="left"/>
        <w:rPr>
          <w:rFonts w:asciiTheme="minorHAnsi" w:hAnsiTheme="minorHAnsi" w:cstheme="minorHAnsi"/>
          <w:color w:val="FF0000"/>
          <w:sz w:val="28"/>
          <w:szCs w:val="28"/>
        </w:rPr>
      </w:pPr>
      <w:r w:rsidRPr="00066FCD">
        <w:rPr>
          <w:rFonts w:ascii="Calibri" w:hAnsi="Calibri" w:cs="Calibri"/>
          <w:b/>
          <w:color w:val="FF0000"/>
          <w:sz w:val="28"/>
          <w:szCs w:val="28"/>
          <w:u w:val="single"/>
        </w:rPr>
        <w:t>červenec:</w:t>
      </w:r>
      <w:r w:rsidR="004B2977">
        <w:rPr>
          <w:rFonts w:ascii="Calibri" w:hAnsi="Calibri" w:cs="Calibri"/>
          <w:color w:val="FF0000"/>
          <w:sz w:val="28"/>
          <w:szCs w:val="28"/>
        </w:rPr>
        <w:t xml:space="preserve"> 0</w:t>
      </w:r>
      <w:r w:rsidRPr="00066FCD">
        <w:rPr>
          <w:rFonts w:ascii="Calibri" w:hAnsi="Calibri" w:cs="Calibri"/>
          <w:color w:val="FF0000"/>
          <w:sz w:val="28"/>
          <w:szCs w:val="28"/>
        </w:rPr>
        <w:t xml:space="preserve"> KČ, </w:t>
      </w:r>
      <w:r w:rsidRPr="00066FCD">
        <w:rPr>
          <w:rFonts w:ascii="Calibri" w:hAnsi="Calibri" w:cs="Calibri"/>
          <w:b/>
          <w:color w:val="FF0000"/>
          <w:sz w:val="28"/>
          <w:szCs w:val="28"/>
          <w:u w:val="single"/>
        </w:rPr>
        <w:t>srpen:</w:t>
      </w:r>
      <w:r w:rsidRPr="00066FCD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4B2977">
        <w:rPr>
          <w:rFonts w:ascii="Calibri" w:hAnsi="Calibri" w:cs="Calibri"/>
          <w:color w:val="FF0000"/>
          <w:sz w:val="28"/>
          <w:szCs w:val="28"/>
        </w:rPr>
        <w:t>428</w:t>
      </w:r>
      <w:r w:rsidR="00FE12AF">
        <w:rPr>
          <w:rFonts w:ascii="Calibri" w:hAnsi="Calibri" w:cs="Calibri"/>
          <w:color w:val="FF0000"/>
          <w:sz w:val="28"/>
          <w:szCs w:val="28"/>
        </w:rPr>
        <w:t>,-</w:t>
      </w:r>
      <w:r w:rsidR="00944B25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066FCD">
        <w:rPr>
          <w:rFonts w:ascii="Calibri" w:hAnsi="Calibri" w:cs="Calibri"/>
          <w:color w:val="FF0000"/>
          <w:sz w:val="28"/>
          <w:szCs w:val="28"/>
        </w:rPr>
        <w:t xml:space="preserve">KČ, </w:t>
      </w:r>
      <w:r w:rsidR="00FE12AF" w:rsidRPr="00FE12AF">
        <w:rPr>
          <w:rFonts w:asciiTheme="minorHAnsi" w:hAnsiTheme="minorHAnsi" w:cstheme="minorHAnsi"/>
          <w:color w:val="FF0000"/>
          <w:sz w:val="28"/>
          <w:szCs w:val="28"/>
          <w:u w:val="single"/>
        </w:rPr>
        <w:t>v případě odhlášení dítěte</w:t>
      </w:r>
      <w:r w:rsidR="00FE12AF" w:rsidRPr="00FE12AF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 na celý měsíc: </w:t>
      </w:r>
      <w:r w:rsidR="00FE12AF" w:rsidRPr="00FE12AF">
        <w:rPr>
          <w:rFonts w:asciiTheme="minorHAnsi" w:hAnsiTheme="minorHAnsi" w:cstheme="minorHAnsi"/>
          <w:color w:val="FF0000"/>
          <w:sz w:val="28"/>
          <w:szCs w:val="28"/>
          <w:u w:val="single"/>
        </w:rPr>
        <w:t>0 KČ</w:t>
      </w:r>
      <w:bookmarkStart w:id="0" w:name="_GoBack"/>
      <w:bookmarkEnd w:id="0"/>
    </w:p>
    <w:p w14:paraId="0000B901" w14:textId="01B815CB" w:rsidR="00C77434" w:rsidRPr="00066FCD" w:rsidRDefault="00C77434" w:rsidP="00C77434">
      <w:pPr>
        <w:pStyle w:val="Nzev"/>
        <w:jc w:val="left"/>
        <w:rPr>
          <w:rFonts w:ascii="Calibri" w:hAnsi="Calibri" w:cs="Calibri"/>
          <w:sz w:val="28"/>
          <w:szCs w:val="28"/>
        </w:rPr>
      </w:pPr>
      <w:r w:rsidRPr="00066FCD">
        <w:rPr>
          <w:rFonts w:ascii="Calibri" w:hAnsi="Calibri" w:cs="Calibri"/>
          <w:sz w:val="28"/>
          <w:szCs w:val="28"/>
        </w:rPr>
        <w:t>dle Směrnice o výběru úplaty za předškolní vzdělávání na škol</w:t>
      </w:r>
      <w:r w:rsidR="00FE12AF">
        <w:rPr>
          <w:rFonts w:ascii="Calibri" w:hAnsi="Calibri" w:cs="Calibri"/>
          <w:sz w:val="28"/>
          <w:szCs w:val="28"/>
        </w:rPr>
        <w:t>ní rok 2024</w:t>
      </w:r>
      <w:r w:rsidR="004B2977">
        <w:rPr>
          <w:rFonts w:ascii="Calibri" w:hAnsi="Calibri" w:cs="Calibri"/>
          <w:sz w:val="28"/>
          <w:szCs w:val="28"/>
        </w:rPr>
        <w:t>/2025</w:t>
      </w:r>
      <w:r w:rsidRPr="00066FCD">
        <w:rPr>
          <w:rFonts w:ascii="Calibri" w:hAnsi="Calibri" w:cs="Calibri"/>
          <w:sz w:val="28"/>
          <w:szCs w:val="28"/>
        </w:rPr>
        <w:t>.</w:t>
      </w:r>
    </w:p>
    <w:p w14:paraId="5E23EE87" w14:textId="77777777" w:rsidR="00944B25" w:rsidRDefault="00944B25" w:rsidP="00595148">
      <w:pPr>
        <w:spacing w:after="0"/>
        <w:rPr>
          <w:rFonts w:ascii="Calibri" w:hAnsi="Calibri" w:cs="Calibri"/>
          <w:b/>
          <w:sz w:val="28"/>
          <w:szCs w:val="28"/>
        </w:rPr>
      </w:pPr>
    </w:p>
    <w:p w14:paraId="7D92A410" w14:textId="12C3FF42" w:rsidR="00595148" w:rsidRDefault="00C77434" w:rsidP="00595148">
      <w:pPr>
        <w:spacing w:after="0"/>
        <w:rPr>
          <w:sz w:val="24"/>
          <w:szCs w:val="24"/>
        </w:rPr>
      </w:pPr>
      <w:r w:rsidRPr="00066FCD">
        <w:rPr>
          <w:rFonts w:ascii="Calibri" w:hAnsi="Calibri" w:cs="Calibri"/>
          <w:b/>
          <w:sz w:val="28"/>
          <w:szCs w:val="28"/>
        </w:rPr>
        <w:t>Děti z MŠ Mrsklesy</w:t>
      </w:r>
      <w:r w:rsidRPr="00066FCD">
        <w:rPr>
          <w:rFonts w:ascii="Calibri" w:hAnsi="Calibri" w:cs="Calibri"/>
          <w:sz w:val="28"/>
          <w:szCs w:val="28"/>
        </w:rPr>
        <w:t xml:space="preserve">, které se k nám </w:t>
      </w:r>
      <w:r w:rsidRPr="005A2779">
        <w:rPr>
          <w:rFonts w:ascii="Calibri" w:hAnsi="Calibri" w:cs="Calibri"/>
          <w:b/>
          <w:sz w:val="28"/>
          <w:szCs w:val="28"/>
        </w:rPr>
        <w:t>z naléhavých důvodů</w:t>
      </w:r>
      <w:r w:rsidRPr="00066FCD">
        <w:rPr>
          <w:rFonts w:ascii="Calibri" w:hAnsi="Calibri" w:cs="Calibri"/>
          <w:sz w:val="28"/>
          <w:szCs w:val="28"/>
        </w:rPr>
        <w:t xml:space="preserve"> přihlásí k</w:t>
      </w:r>
      <w:r>
        <w:rPr>
          <w:rFonts w:ascii="Calibri" w:hAnsi="Calibri" w:cs="Calibri"/>
          <w:sz w:val="28"/>
          <w:szCs w:val="28"/>
        </w:rPr>
        <w:t> prázdninovému provozu v době 1</w:t>
      </w:r>
      <w:r w:rsidR="007556AB">
        <w:rPr>
          <w:rFonts w:ascii="Calibri" w:hAnsi="Calibri" w:cs="Calibri"/>
          <w:sz w:val="28"/>
          <w:szCs w:val="28"/>
        </w:rPr>
        <w:t>1</w:t>
      </w:r>
      <w:r w:rsidR="00944B25">
        <w:rPr>
          <w:rFonts w:ascii="Calibri" w:hAnsi="Calibri" w:cs="Calibri"/>
          <w:sz w:val="28"/>
          <w:szCs w:val="28"/>
        </w:rPr>
        <w:t>.</w:t>
      </w:r>
      <w:r w:rsidR="007556AB">
        <w:rPr>
          <w:rFonts w:ascii="Calibri" w:hAnsi="Calibri" w:cs="Calibri"/>
          <w:sz w:val="28"/>
          <w:szCs w:val="28"/>
        </w:rPr>
        <w:t xml:space="preserve"> 8. – 29</w:t>
      </w:r>
      <w:r w:rsidRPr="00066FCD">
        <w:rPr>
          <w:rFonts w:ascii="Calibri" w:hAnsi="Calibri" w:cs="Calibri"/>
          <w:sz w:val="28"/>
          <w:szCs w:val="28"/>
        </w:rPr>
        <w:t xml:space="preserve">. </w:t>
      </w:r>
      <w:r w:rsidR="007556AB">
        <w:rPr>
          <w:rFonts w:ascii="Calibri" w:hAnsi="Calibri" w:cs="Calibri"/>
          <w:sz w:val="28"/>
          <w:szCs w:val="28"/>
        </w:rPr>
        <w:t>8. 2025</w:t>
      </w:r>
      <w:r w:rsidRPr="00066FCD">
        <w:rPr>
          <w:rFonts w:ascii="Calibri" w:hAnsi="Calibri" w:cs="Calibri"/>
          <w:sz w:val="28"/>
          <w:szCs w:val="28"/>
        </w:rPr>
        <w:t xml:space="preserve">, budou rozděleny do budov </w:t>
      </w:r>
      <w:r w:rsidR="00AF79C6">
        <w:rPr>
          <w:rFonts w:ascii="Calibri" w:hAnsi="Calibri" w:cs="Calibri"/>
          <w:sz w:val="28"/>
          <w:szCs w:val="28"/>
        </w:rPr>
        <w:t xml:space="preserve">na sídliště a ZŠ </w:t>
      </w:r>
      <w:r w:rsidRPr="00066FCD">
        <w:rPr>
          <w:rFonts w:ascii="Calibri" w:hAnsi="Calibri" w:cs="Calibri"/>
          <w:sz w:val="28"/>
          <w:szCs w:val="28"/>
        </w:rPr>
        <w:t xml:space="preserve">podle věku a počtu přihlášených dětí – informaci obdrží </w:t>
      </w:r>
      <w:r>
        <w:rPr>
          <w:rFonts w:ascii="Calibri" w:hAnsi="Calibri" w:cs="Calibri"/>
          <w:sz w:val="28"/>
          <w:szCs w:val="28"/>
        </w:rPr>
        <w:t xml:space="preserve">rodiče </w:t>
      </w:r>
      <w:r w:rsidRPr="00066FCD">
        <w:rPr>
          <w:rFonts w:ascii="Calibri" w:hAnsi="Calibri" w:cs="Calibri"/>
          <w:sz w:val="28"/>
          <w:szCs w:val="28"/>
        </w:rPr>
        <w:t>e-mailem.</w:t>
      </w:r>
      <w:r w:rsidR="00595148" w:rsidRPr="00595148">
        <w:rPr>
          <w:sz w:val="24"/>
          <w:szCs w:val="24"/>
        </w:rPr>
        <w:t xml:space="preserve"> </w:t>
      </w:r>
    </w:p>
    <w:p w14:paraId="42DA627E" w14:textId="090D61D6" w:rsidR="00595148" w:rsidRPr="000847E0" w:rsidRDefault="00595148" w:rsidP="00595148">
      <w:pPr>
        <w:spacing w:after="0"/>
        <w:rPr>
          <w:i/>
          <w:sz w:val="24"/>
          <w:szCs w:val="24"/>
          <w:u w:val="single"/>
        </w:rPr>
      </w:pPr>
      <w:r w:rsidRPr="000847E0">
        <w:rPr>
          <w:b/>
          <w:color w:val="FF0000"/>
          <w:sz w:val="28"/>
          <w:szCs w:val="28"/>
          <w:u w:val="single"/>
        </w:rPr>
        <w:t xml:space="preserve">Žádost rodičů o umístění </w:t>
      </w:r>
      <w:r w:rsidR="000847E0">
        <w:rPr>
          <w:b/>
          <w:color w:val="FF0000"/>
          <w:sz w:val="28"/>
          <w:szCs w:val="28"/>
          <w:u w:val="single"/>
        </w:rPr>
        <w:t xml:space="preserve">dítěte </w:t>
      </w:r>
      <w:r w:rsidRPr="000847E0">
        <w:rPr>
          <w:b/>
          <w:color w:val="FF0000"/>
          <w:sz w:val="28"/>
          <w:szCs w:val="28"/>
          <w:u w:val="single"/>
        </w:rPr>
        <w:t xml:space="preserve">v náhradní mateřské škole musí být </w:t>
      </w:r>
      <w:r w:rsidR="007556AB">
        <w:rPr>
          <w:b/>
          <w:color w:val="FF0000"/>
          <w:sz w:val="28"/>
          <w:szCs w:val="28"/>
          <w:u w:val="single"/>
        </w:rPr>
        <w:t>podána nejpozději do 30. 4. 2025</w:t>
      </w:r>
      <w:r w:rsidRPr="000847E0">
        <w:rPr>
          <w:b/>
          <w:color w:val="FF0000"/>
          <w:sz w:val="28"/>
          <w:szCs w:val="28"/>
          <w:u w:val="single"/>
        </w:rPr>
        <w:t xml:space="preserve">. </w:t>
      </w:r>
      <w:r w:rsidRPr="000847E0">
        <w:rPr>
          <w:b/>
          <w:sz w:val="28"/>
          <w:szCs w:val="28"/>
          <w:u w:val="single"/>
        </w:rPr>
        <w:t>Možno podat elektronicky.</w:t>
      </w:r>
      <w:r w:rsidRPr="000847E0">
        <w:rPr>
          <w:b/>
          <w:sz w:val="24"/>
          <w:szCs w:val="24"/>
          <w:u w:val="single"/>
        </w:rPr>
        <w:t xml:space="preserve"> </w:t>
      </w:r>
    </w:p>
    <w:p w14:paraId="342D6806" w14:textId="77777777" w:rsidR="00944B25" w:rsidRDefault="00944B25" w:rsidP="00C77434">
      <w:pPr>
        <w:rPr>
          <w:rFonts w:ascii="Calibri" w:hAnsi="Calibri" w:cs="Calibri"/>
          <w:sz w:val="28"/>
          <w:szCs w:val="28"/>
        </w:rPr>
      </w:pPr>
    </w:p>
    <w:p w14:paraId="3EE8CB91" w14:textId="34796866" w:rsidR="00EE16FF" w:rsidRDefault="00C77434" w:rsidP="00C77434">
      <w:r w:rsidRPr="00066FCD">
        <w:rPr>
          <w:rFonts w:ascii="Calibri" w:hAnsi="Calibri" w:cs="Calibri"/>
          <w:sz w:val="28"/>
          <w:szCs w:val="28"/>
        </w:rPr>
        <w:t xml:space="preserve">Mgr. Eva Šrámková, ředitelka ZŠ a MŠ Přáslavice, </w:t>
      </w:r>
      <w:r w:rsidR="007556AB">
        <w:rPr>
          <w:rFonts w:ascii="Calibri" w:hAnsi="Calibri" w:cs="Calibri"/>
          <w:sz w:val="28"/>
          <w:szCs w:val="28"/>
        </w:rPr>
        <w:t>4</w:t>
      </w:r>
      <w:r w:rsidR="005717C0">
        <w:rPr>
          <w:rFonts w:ascii="Calibri" w:hAnsi="Calibri" w:cs="Calibri"/>
          <w:sz w:val="28"/>
          <w:szCs w:val="28"/>
        </w:rPr>
        <w:t xml:space="preserve">. </w:t>
      </w:r>
      <w:r w:rsidR="007556AB">
        <w:rPr>
          <w:rFonts w:ascii="Calibri" w:hAnsi="Calibri" w:cs="Calibri"/>
          <w:sz w:val="28"/>
          <w:szCs w:val="28"/>
        </w:rPr>
        <w:t>3. 2025</w:t>
      </w:r>
      <w:r w:rsidRPr="00066FCD">
        <w:rPr>
          <w:rFonts w:ascii="Calibri" w:hAnsi="Calibri" w:cs="Calibri"/>
          <w:sz w:val="28"/>
          <w:szCs w:val="28"/>
        </w:rPr>
        <w:t xml:space="preserve"> </w:t>
      </w:r>
      <w:r w:rsidR="00942C5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E16FF" w:rsidSect="000C456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9008D" w14:textId="77777777" w:rsidR="005D7304" w:rsidRDefault="005D7304" w:rsidP="00E920BB">
      <w:pPr>
        <w:spacing w:after="0" w:line="240" w:lineRule="auto"/>
      </w:pPr>
      <w:r>
        <w:separator/>
      </w:r>
    </w:p>
  </w:endnote>
  <w:endnote w:type="continuationSeparator" w:id="0">
    <w:p w14:paraId="5AB76581" w14:textId="77777777" w:rsidR="005D7304" w:rsidRDefault="005D7304" w:rsidP="00E9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5DE23" w14:textId="77777777" w:rsidR="005D7304" w:rsidRDefault="005D7304" w:rsidP="00E77EA0">
    <w:pPr>
      <w:pStyle w:val="Zpat"/>
      <w:rPr>
        <w:sz w:val="18"/>
        <w:szCs w:val="18"/>
      </w:rPr>
    </w:pPr>
    <w:r>
      <w:rPr>
        <w:b/>
        <w:bCs/>
        <w:sz w:val="18"/>
        <w:szCs w:val="18"/>
      </w:rPr>
      <w:t xml:space="preserve">      </w:t>
    </w:r>
    <w:r>
      <w:rPr>
        <w:sz w:val="18"/>
        <w:szCs w:val="18"/>
      </w:rPr>
      <w:t>Tel.: 730 595 061   IČ:</w:t>
    </w:r>
    <w:proofErr w:type="gramStart"/>
    <w:r>
      <w:rPr>
        <w:sz w:val="18"/>
        <w:szCs w:val="18"/>
      </w:rPr>
      <w:t>750 28 867</w:t>
    </w:r>
    <w:r>
      <w:rPr>
        <w:b/>
        <w:bCs/>
        <w:sz w:val="18"/>
        <w:szCs w:val="18"/>
      </w:rPr>
      <w:t xml:space="preserve"> , </w:t>
    </w:r>
    <w:r>
      <w:rPr>
        <w:bCs/>
        <w:sz w:val="18"/>
        <w:szCs w:val="18"/>
      </w:rPr>
      <w:t>DIČ</w:t>
    </w:r>
    <w:proofErr w:type="gramEnd"/>
    <w:r>
      <w:rPr>
        <w:bCs/>
        <w:sz w:val="18"/>
        <w:szCs w:val="18"/>
      </w:rPr>
      <w:t xml:space="preserve">: CZ75028867,  </w:t>
    </w:r>
    <w:hyperlink r:id="rId1" w:history="1">
      <w:r>
        <w:rPr>
          <w:rStyle w:val="Hypertextovodkaz"/>
          <w:sz w:val="18"/>
          <w:szCs w:val="18"/>
        </w:rPr>
        <w:t xml:space="preserve">email: skola.praslavice@seznam.cz  </w:t>
      </w:r>
    </w:hyperlink>
    <w:r>
      <w:rPr>
        <w:sz w:val="18"/>
        <w:szCs w:val="18"/>
      </w:rPr>
      <w:t xml:space="preserve"> web: </w:t>
    </w:r>
    <w:hyperlink r:id="rId2" w:history="1">
      <w:r>
        <w:rPr>
          <w:rStyle w:val="Hypertextovodkaz"/>
          <w:sz w:val="18"/>
          <w:szCs w:val="18"/>
        </w:rPr>
        <w:t>www.zspraslavice.cz</w:t>
      </w:r>
    </w:hyperlink>
    <w:r>
      <w:rPr>
        <w:sz w:val="18"/>
        <w:szCs w:val="18"/>
      </w:rPr>
      <w:t xml:space="preserve"> ,</w:t>
    </w:r>
  </w:p>
  <w:p w14:paraId="67F7BFAD" w14:textId="471A34BA" w:rsidR="005D7304" w:rsidRDefault="005D7304" w:rsidP="00E77EA0">
    <w:pPr>
      <w:pStyle w:val="Zpat"/>
      <w:rPr>
        <w:sz w:val="18"/>
        <w:szCs w:val="18"/>
      </w:rPr>
    </w:pPr>
    <w:r>
      <w:rPr>
        <w:sz w:val="18"/>
        <w:szCs w:val="18"/>
      </w:rPr>
      <w:t xml:space="preserve">       bankovní spojení: 000000-0181686119/0300, adresa: Přáslavice 18, 783 54 Přáslavice, ID DT: qt9mgvp</w:t>
    </w:r>
  </w:p>
  <w:p w14:paraId="26813D52" w14:textId="77777777" w:rsidR="005D7304" w:rsidRDefault="005D7304" w:rsidP="00E77EA0">
    <w:pPr>
      <w:pStyle w:val="Zpat"/>
      <w:rPr>
        <w:sz w:val="18"/>
        <w:szCs w:val="18"/>
      </w:rPr>
    </w:pPr>
  </w:p>
  <w:p w14:paraId="4616FAD3" w14:textId="77F40F98" w:rsidR="005D7304" w:rsidRDefault="005D7304" w:rsidP="00E77EA0">
    <w:pPr>
      <w:pStyle w:val="Zpat"/>
      <w:rPr>
        <w:sz w:val="18"/>
        <w:szCs w:val="18"/>
      </w:rPr>
    </w:pPr>
  </w:p>
  <w:p w14:paraId="3DF78E78" w14:textId="7AA13C8D" w:rsidR="005D7304" w:rsidRPr="002743BC" w:rsidRDefault="005D7304" w:rsidP="00E77EA0">
    <w:pPr>
      <w:pStyle w:val="Zpat"/>
      <w:rPr>
        <w:b/>
        <w:bCs/>
        <w:sz w:val="18"/>
        <w:szCs w:val="18"/>
      </w:rPr>
    </w:pPr>
  </w:p>
  <w:p w14:paraId="5D216D61" w14:textId="77777777" w:rsidR="005D7304" w:rsidRPr="002743BC" w:rsidRDefault="005D7304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8DE80" w14:textId="77777777" w:rsidR="005D7304" w:rsidRDefault="005D7304" w:rsidP="00E920BB">
      <w:pPr>
        <w:spacing w:after="0" w:line="240" w:lineRule="auto"/>
      </w:pPr>
      <w:r>
        <w:separator/>
      </w:r>
    </w:p>
  </w:footnote>
  <w:footnote w:type="continuationSeparator" w:id="0">
    <w:p w14:paraId="4790B822" w14:textId="77777777" w:rsidR="005D7304" w:rsidRDefault="005D7304" w:rsidP="00E9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254B8"/>
    <w:multiLevelType w:val="hybridMultilevel"/>
    <w:tmpl w:val="F7E6F6C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A4B"/>
    <w:multiLevelType w:val="hybridMultilevel"/>
    <w:tmpl w:val="4C6A027E"/>
    <w:lvl w:ilvl="0" w:tplc="9A8A4B48">
      <w:start w:val="4"/>
      <w:numFmt w:val="bullet"/>
      <w:lvlText w:val="-"/>
      <w:lvlJc w:val="left"/>
      <w:pPr>
        <w:ind w:left="2130" w:hanging="360"/>
      </w:p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29D0920"/>
    <w:multiLevelType w:val="hybridMultilevel"/>
    <w:tmpl w:val="192C01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B4120"/>
    <w:multiLevelType w:val="hybridMultilevel"/>
    <w:tmpl w:val="3216027A"/>
    <w:lvl w:ilvl="0" w:tplc="9A8A4B48">
      <w:start w:val="4"/>
      <w:numFmt w:val="bullet"/>
      <w:lvlText w:val="-"/>
      <w:lvlJc w:val="left"/>
      <w:pPr>
        <w:ind w:left="1080" w:hanging="360"/>
      </w:p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61DAE"/>
    <w:multiLevelType w:val="hybridMultilevel"/>
    <w:tmpl w:val="BE648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06C55"/>
    <w:multiLevelType w:val="hybridMultilevel"/>
    <w:tmpl w:val="6FFEEFAE"/>
    <w:lvl w:ilvl="0" w:tplc="9A8A4B48">
      <w:start w:val="4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B02AE"/>
    <w:multiLevelType w:val="hybridMultilevel"/>
    <w:tmpl w:val="7AB606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F"/>
    <w:rsid w:val="00012F39"/>
    <w:rsid w:val="000278AD"/>
    <w:rsid w:val="00032E92"/>
    <w:rsid w:val="00036938"/>
    <w:rsid w:val="00036CCA"/>
    <w:rsid w:val="00040E87"/>
    <w:rsid w:val="00050477"/>
    <w:rsid w:val="0006314D"/>
    <w:rsid w:val="000847E0"/>
    <w:rsid w:val="000A6631"/>
    <w:rsid w:val="000C456F"/>
    <w:rsid w:val="000D4CA2"/>
    <w:rsid w:val="00125E0B"/>
    <w:rsid w:val="00134887"/>
    <w:rsid w:val="00163055"/>
    <w:rsid w:val="001727A2"/>
    <w:rsid w:val="001B0F1F"/>
    <w:rsid w:val="00222531"/>
    <w:rsid w:val="00255938"/>
    <w:rsid w:val="002743BC"/>
    <w:rsid w:val="002F080C"/>
    <w:rsid w:val="003256F0"/>
    <w:rsid w:val="0033669F"/>
    <w:rsid w:val="0037303F"/>
    <w:rsid w:val="0037695A"/>
    <w:rsid w:val="004128C7"/>
    <w:rsid w:val="00437608"/>
    <w:rsid w:val="004442CB"/>
    <w:rsid w:val="0045398D"/>
    <w:rsid w:val="00477F95"/>
    <w:rsid w:val="004964C6"/>
    <w:rsid w:val="004B2977"/>
    <w:rsid w:val="004C5D06"/>
    <w:rsid w:val="004D349D"/>
    <w:rsid w:val="004D704C"/>
    <w:rsid w:val="004E2BF9"/>
    <w:rsid w:val="005465C6"/>
    <w:rsid w:val="005717C0"/>
    <w:rsid w:val="00574A4E"/>
    <w:rsid w:val="00595148"/>
    <w:rsid w:val="005D164B"/>
    <w:rsid w:val="005D32CA"/>
    <w:rsid w:val="005D5A48"/>
    <w:rsid w:val="005D7304"/>
    <w:rsid w:val="006625CC"/>
    <w:rsid w:val="0068606E"/>
    <w:rsid w:val="0069668F"/>
    <w:rsid w:val="006A4D7B"/>
    <w:rsid w:val="006B0485"/>
    <w:rsid w:val="00707CE8"/>
    <w:rsid w:val="00711FC7"/>
    <w:rsid w:val="00751871"/>
    <w:rsid w:val="007556AB"/>
    <w:rsid w:val="007653FB"/>
    <w:rsid w:val="00770171"/>
    <w:rsid w:val="00815AF5"/>
    <w:rsid w:val="0091719A"/>
    <w:rsid w:val="00942C5C"/>
    <w:rsid w:val="00944B25"/>
    <w:rsid w:val="009D1B5D"/>
    <w:rsid w:val="009D5B0B"/>
    <w:rsid w:val="00A270E7"/>
    <w:rsid w:val="00A5482C"/>
    <w:rsid w:val="00A5773D"/>
    <w:rsid w:val="00A6167E"/>
    <w:rsid w:val="00A76EB2"/>
    <w:rsid w:val="00A933D4"/>
    <w:rsid w:val="00A93E19"/>
    <w:rsid w:val="00AB7001"/>
    <w:rsid w:val="00AC5DCA"/>
    <w:rsid w:val="00AF79C6"/>
    <w:rsid w:val="00B70CE5"/>
    <w:rsid w:val="00B96F31"/>
    <w:rsid w:val="00C648D7"/>
    <w:rsid w:val="00C6682E"/>
    <w:rsid w:val="00C77434"/>
    <w:rsid w:val="00C774EA"/>
    <w:rsid w:val="00C87417"/>
    <w:rsid w:val="00C90096"/>
    <w:rsid w:val="00C95A33"/>
    <w:rsid w:val="00CB05B6"/>
    <w:rsid w:val="00DC3256"/>
    <w:rsid w:val="00E31AC8"/>
    <w:rsid w:val="00E61802"/>
    <w:rsid w:val="00E751C6"/>
    <w:rsid w:val="00E77EA0"/>
    <w:rsid w:val="00E920BB"/>
    <w:rsid w:val="00EE16FF"/>
    <w:rsid w:val="00EE4A62"/>
    <w:rsid w:val="00FA1869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879D"/>
  <w15:chartTrackingRefBased/>
  <w15:docId w15:val="{5F8A513B-5D11-4CA3-9641-4C6CAD39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2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0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0F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56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6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9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20BB"/>
  </w:style>
  <w:style w:type="paragraph" w:styleId="Zpat">
    <w:name w:val="footer"/>
    <w:basedOn w:val="Normln"/>
    <w:link w:val="ZpatChar"/>
    <w:unhideWhenUsed/>
    <w:rsid w:val="00E9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920BB"/>
  </w:style>
  <w:style w:type="character" w:styleId="Hypertextovodkaz">
    <w:name w:val="Hyperlink"/>
    <w:rsid w:val="00A933D4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933D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EE16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16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08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lock">
    <w:name w:val="clock"/>
    <w:basedOn w:val="Standardnpsmoodstavce"/>
    <w:rsid w:val="00770171"/>
  </w:style>
  <w:style w:type="paragraph" w:styleId="Normlnweb">
    <w:name w:val="Normal (Web)"/>
    <w:basedOn w:val="Normln"/>
    <w:uiPriority w:val="99"/>
    <w:semiHidden/>
    <w:unhideWhenUsed/>
    <w:rsid w:val="007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7017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1B0F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0F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B0F1F"/>
  </w:style>
  <w:style w:type="paragraph" w:styleId="Seznamsodrkami2">
    <w:name w:val="List Bullet 2"/>
    <w:basedOn w:val="Normln"/>
    <w:autoRedefine/>
    <w:semiHidden/>
    <w:unhideWhenUsed/>
    <w:rsid w:val="001B0F1F"/>
    <w:pPr>
      <w:autoSpaceDE w:val="0"/>
      <w:autoSpaceDN w:val="0"/>
      <w:spacing w:after="0" w:line="256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1B0F1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F1F"/>
    <w:pPr>
      <w:ind w:left="720"/>
      <w:contextualSpacing/>
    </w:pPr>
  </w:style>
  <w:style w:type="paragraph" w:styleId="Nzev">
    <w:name w:val="Title"/>
    <w:basedOn w:val="Normln"/>
    <w:link w:val="NzevChar"/>
    <w:qFormat/>
    <w:rsid w:val="00C77434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77434"/>
    <w:rPr>
      <w:rFonts w:ascii="Times New Roman" w:eastAsia="Times New Roman" w:hAnsi="Times New Roman" w:cs="Times New Roman"/>
      <w:sz w:val="5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raslavice.cz" TargetMode="External"/><Relationship Id="rId1" Type="http://schemas.openxmlformats.org/officeDocument/2006/relationships/hyperlink" Target="mailto:email:%20skola.praslavice@seznam.cz%20%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AE78-2B09-4B81-8493-2025240F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Sramkova</dc:creator>
  <cp:keywords/>
  <dc:description/>
  <cp:lastModifiedBy>ucitelpraslavice@outlook.cz</cp:lastModifiedBy>
  <cp:revision>6</cp:revision>
  <cp:lastPrinted>2025-03-18T08:02:00Z</cp:lastPrinted>
  <dcterms:created xsi:type="dcterms:W3CDTF">2024-03-20T09:10:00Z</dcterms:created>
  <dcterms:modified xsi:type="dcterms:W3CDTF">2025-03-18T08:23:00Z</dcterms:modified>
</cp:coreProperties>
</file>